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3B" w:rsidRPr="009F1925" w:rsidRDefault="00706A8A" w:rsidP="00763C3B">
      <w:pPr>
        <w:widowControl/>
        <w:spacing w:line="360" w:lineRule="auto"/>
        <w:ind w:hanging="420"/>
        <w:jc w:val="center"/>
        <w:rPr>
          <w:rFonts w:ascii="Arial" w:eastAsia="宋体" w:hAnsi="Arial" w:cs="Arial"/>
          <w:b/>
          <w:bCs/>
          <w:color w:val="333333"/>
          <w:kern w:val="0"/>
          <w:sz w:val="28"/>
          <w:szCs w:val="24"/>
        </w:rPr>
      </w:pPr>
      <w:r w:rsidRPr="00706A8A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图书馆会场</w:t>
      </w:r>
      <w:r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可提供设备</w:t>
      </w:r>
      <w:r w:rsidR="00763C3B" w:rsidRPr="009F1925">
        <w:rPr>
          <w:rFonts w:ascii="Arial" w:eastAsia="宋体" w:hAnsi="Arial" w:cs="Arial" w:hint="eastAsia"/>
          <w:b/>
          <w:bCs/>
          <w:color w:val="333333"/>
          <w:kern w:val="0"/>
          <w:sz w:val="28"/>
          <w:szCs w:val="24"/>
        </w:rPr>
        <w:t>清单</w:t>
      </w:r>
    </w:p>
    <w:p w:rsidR="00763C3B" w:rsidRDefault="00763C3B" w:rsidP="00763C3B">
      <w:pPr>
        <w:widowControl/>
        <w:spacing w:line="360" w:lineRule="auto"/>
        <w:ind w:hanging="420"/>
        <w:jc w:val="center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  <w:gridCol w:w="4253"/>
      </w:tblGrid>
      <w:tr w:rsidR="00763C3B" w:rsidRPr="008C0DB7" w:rsidTr="00570DC2">
        <w:trPr>
          <w:trHeight w:hRule="exact" w:val="454"/>
        </w:trPr>
        <w:tc>
          <w:tcPr>
            <w:tcW w:w="8472" w:type="dxa"/>
            <w:gridSpan w:val="2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4"/>
                <w:szCs w:val="24"/>
              </w:rPr>
              <w:t>图书馆第一会议室（一层）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投影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+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幕布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组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无线手持话筒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2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无线领夹话筒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2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活动桌椅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接线板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个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036278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水牌（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A4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大小）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036278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水牌（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60cm*90cm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8472" w:type="dxa"/>
            <w:gridSpan w:val="2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4"/>
                <w:szCs w:val="24"/>
              </w:rPr>
              <w:t>图书馆三层报告厅（三层）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液晶显示屏（拼接）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组（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46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寸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*4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行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*6</w:t>
            </w: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列）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无线手持话筒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2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无线领夹话筒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2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电子桌签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10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同声传译（译员端）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3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组（译员机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+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监视器）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同声传译（接收端）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150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支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一米线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活动桌椅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接线板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个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水壶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 w:rsidRPr="008C0DB7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个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036278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水牌（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A4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大小）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  <w:tr w:rsidR="00763C3B" w:rsidRPr="008C0DB7" w:rsidTr="00570DC2">
        <w:trPr>
          <w:trHeight w:hRule="exact" w:val="454"/>
        </w:trPr>
        <w:tc>
          <w:tcPr>
            <w:tcW w:w="4219" w:type="dxa"/>
          </w:tcPr>
          <w:p w:rsidR="00763C3B" w:rsidRPr="00036278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水牌（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60cm*90cm</w:t>
            </w:r>
            <w:r w:rsidRPr="00036278"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53" w:type="dxa"/>
          </w:tcPr>
          <w:p w:rsidR="00763C3B" w:rsidRPr="008C0DB7" w:rsidRDefault="00763C3B" w:rsidP="00570DC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24"/>
                <w:szCs w:val="24"/>
              </w:rPr>
              <w:t>若干</w:t>
            </w:r>
          </w:p>
        </w:tc>
      </w:tr>
    </w:tbl>
    <w:p w:rsidR="00B779A6" w:rsidRDefault="00B779A6"/>
    <w:sectPr w:rsidR="00B779A6" w:rsidSect="00E0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05" w:rsidRDefault="00725A05" w:rsidP="00763C3B">
      <w:r>
        <w:separator/>
      </w:r>
    </w:p>
  </w:endnote>
  <w:endnote w:type="continuationSeparator" w:id="1">
    <w:p w:rsidR="00725A05" w:rsidRDefault="00725A05" w:rsidP="0076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05" w:rsidRDefault="00725A05" w:rsidP="00763C3B">
      <w:r>
        <w:separator/>
      </w:r>
    </w:p>
  </w:footnote>
  <w:footnote w:type="continuationSeparator" w:id="1">
    <w:p w:rsidR="00725A05" w:rsidRDefault="00725A05" w:rsidP="00763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C3B"/>
    <w:rsid w:val="00706A8A"/>
    <w:rsid w:val="00725A05"/>
    <w:rsid w:val="00763C3B"/>
    <w:rsid w:val="009F1925"/>
    <w:rsid w:val="00B779A6"/>
    <w:rsid w:val="00E0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C3B"/>
    <w:rPr>
      <w:sz w:val="18"/>
      <w:szCs w:val="18"/>
    </w:rPr>
  </w:style>
  <w:style w:type="table" w:styleId="a5">
    <w:name w:val="Table Grid"/>
    <w:basedOn w:val="a1"/>
    <w:uiPriority w:val="59"/>
    <w:rsid w:val="00763C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2015-11-16T08:48:00Z</dcterms:created>
  <dcterms:modified xsi:type="dcterms:W3CDTF">2015-11-25T01:13:00Z</dcterms:modified>
</cp:coreProperties>
</file>